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41427F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1427F" w:rsidRDefault="00F7176B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41427F" w:rsidRDefault="00F7176B">
            <w:pPr>
              <w:spacing w:after="0" w:line="240" w:lineRule="auto"/>
            </w:pPr>
            <w:r>
              <w:t>22912</w:t>
            </w:r>
          </w:p>
        </w:tc>
      </w:tr>
      <w:tr w:rsidR="0041427F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1427F" w:rsidRDefault="00F7176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41427F" w:rsidRDefault="00F7176B">
            <w:pPr>
              <w:spacing w:after="0" w:line="240" w:lineRule="auto"/>
            </w:pPr>
            <w:r>
              <w:t>OSNOVNA ŠKOLA JOSIPA KOZARCA</w:t>
            </w:r>
          </w:p>
        </w:tc>
      </w:tr>
      <w:tr w:rsidR="0041427F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1427F" w:rsidRDefault="00F7176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41427F" w:rsidRDefault="00F7176B">
            <w:pPr>
              <w:spacing w:after="0" w:line="240" w:lineRule="auto"/>
            </w:pPr>
            <w:r>
              <w:t>31</w:t>
            </w:r>
          </w:p>
        </w:tc>
      </w:tr>
    </w:tbl>
    <w:p w:rsidR="0041427F" w:rsidRDefault="00F7176B">
      <w:r>
        <w:br/>
      </w:r>
    </w:p>
    <w:p w:rsidR="0041427F" w:rsidRDefault="00F7176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41427F" w:rsidRDefault="00F7176B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41427F" w:rsidRDefault="00F7176B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41427F" w:rsidRDefault="0041427F"/>
    <w:p w:rsidR="0041427F" w:rsidRDefault="00F7176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41427F" w:rsidRDefault="00F7176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1427F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42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2.260.452,37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2.489.385,66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110,1</w:t>
            </w:r>
          </w:p>
        </w:tc>
      </w:tr>
      <w:tr w:rsidR="004142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2.214.693,80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2.596.205,56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117,2</w:t>
            </w:r>
          </w:p>
        </w:tc>
      </w:tr>
      <w:tr w:rsidR="004142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41427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106.819,90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142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912,08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4142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28.711,22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31.365,90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109,2</w:t>
            </w:r>
          </w:p>
        </w:tc>
      </w:tr>
      <w:tr w:rsidR="004142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41427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27.799,14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31.365,90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112,8</w:t>
            </w:r>
          </w:p>
        </w:tc>
      </w:tr>
      <w:tr w:rsidR="004142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142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142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41427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142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41427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138.185,80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41427F" w:rsidRDefault="0041427F">
      <w:pPr>
        <w:spacing w:after="0"/>
      </w:pPr>
    </w:p>
    <w:p w:rsidR="0041427F" w:rsidRDefault="00F7176B">
      <w:r>
        <w:t>U razdoblju od 1. siječnja do 31. prosinca 2025. godine ostvaren je manjak prihoda poslovanja u iznosu od 132.696,36 eura i najvećim dijelom se odnosi na plaću za prosinac 2025. godine i na račune za prehranu učenika za prosinac 2025. godine. Navedene obveze biti će podmirene u siječnju 2026. godine.</w:t>
      </w:r>
    </w:p>
    <w:p w:rsidR="0041427F" w:rsidRDefault="00F7176B">
      <w:r>
        <w:br/>
      </w:r>
    </w:p>
    <w:p w:rsidR="0041427F" w:rsidRDefault="00F7176B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1427F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42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1.038,41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1048,9</w:t>
            </w:r>
          </w:p>
        </w:tc>
      </w:tr>
    </w:tbl>
    <w:p w:rsidR="0041427F" w:rsidRDefault="0041427F">
      <w:pPr>
        <w:spacing w:after="0"/>
      </w:pPr>
    </w:p>
    <w:p w:rsidR="0041427F" w:rsidRDefault="00F7176B">
      <w:r>
        <w:t>U 2025. godini imali smo više nabava sitnog inventara za potrebe domara i školske kuhinje.</w:t>
      </w:r>
    </w:p>
    <w:p w:rsidR="0041427F" w:rsidRDefault="0041427F"/>
    <w:p w:rsidR="0041427F" w:rsidRDefault="00F7176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1427F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42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7.134,91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11.078,82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155,3</w:t>
            </w:r>
          </w:p>
        </w:tc>
      </w:tr>
    </w:tbl>
    <w:p w:rsidR="0041427F" w:rsidRDefault="0041427F">
      <w:pPr>
        <w:spacing w:after="0"/>
      </w:pPr>
    </w:p>
    <w:p w:rsidR="0041427F" w:rsidRDefault="00F7176B">
      <w:r>
        <w:t>U 2025. g. imali smo osposobljavanje radnika iz ZNR i ZOP pa je ta stavka iz tog razloga veća u odnosu na isto razdoblje prethodne godine.</w:t>
      </w:r>
    </w:p>
    <w:p w:rsidR="0041427F" w:rsidRDefault="0041427F"/>
    <w:p w:rsidR="0041427F" w:rsidRDefault="00F7176B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1427F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42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803,80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5.107,00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635,4</w:t>
            </w:r>
          </w:p>
        </w:tc>
      </w:tr>
    </w:tbl>
    <w:p w:rsidR="0041427F" w:rsidRDefault="0041427F">
      <w:pPr>
        <w:spacing w:after="0"/>
      </w:pPr>
    </w:p>
    <w:p w:rsidR="0041427F" w:rsidRDefault="00F7176B">
      <w:r>
        <w:t>U 2025. g. zbog provođenja radionica u sklopu projekta "</w:t>
      </w:r>
      <w:proofErr w:type="spellStart"/>
      <w:r>
        <w:t>Regionani</w:t>
      </w:r>
      <w:proofErr w:type="spellEnd"/>
      <w:r>
        <w:t xml:space="preserve"> znanstveni centar Panonske Hrvatske" bilo je više ugovora o djelu u odnosu na isto razdoblje prošle godine.</w:t>
      </w:r>
    </w:p>
    <w:p w:rsidR="0041427F" w:rsidRDefault="0041427F"/>
    <w:p w:rsidR="0041427F" w:rsidRDefault="00F7176B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1427F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42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1.078,42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2.388,54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221,5</w:t>
            </w:r>
          </w:p>
        </w:tc>
      </w:tr>
    </w:tbl>
    <w:p w:rsidR="0041427F" w:rsidRDefault="0041427F">
      <w:pPr>
        <w:spacing w:after="0"/>
      </w:pPr>
    </w:p>
    <w:p w:rsidR="0041427F" w:rsidRDefault="00F7176B">
      <w:r>
        <w:t>U 2025. g. zbog provođenja radionica u sklopu projekta "</w:t>
      </w:r>
      <w:proofErr w:type="spellStart"/>
      <w:r>
        <w:t>Regionani</w:t>
      </w:r>
      <w:proofErr w:type="spellEnd"/>
      <w:r>
        <w:t xml:space="preserve"> znanstveni centar Panonske Hrvatske" bilo je više ugošćavanja u odnosu na isto razdoblje prošle godine.</w:t>
      </w:r>
    </w:p>
    <w:p w:rsidR="0041427F" w:rsidRDefault="0041427F"/>
    <w:p w:rsidR="0041427F" w:rsidRDefault="00F7176B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1427F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42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- preneseni (šifre '9221x,9222x VP' - 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5.489,44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1427F" w:rsidRDefault="0041427F">
      <w:pPr>
        <w:spacing w:after="0"/>
      </w:pPr>
    </w:p>
    <w:p w:rsidR="0041427F" w:rsidRDefault="00F7176B">
      <w:r>
        <w:t xml:space="preserve">Višak prihoda i primitaka preneseni razlikuje se za 0,01 </w:t>
      </w:r>
      <w:proofErr w:type="spellStart"/>
      <w:r>
        <w:t>eur</w:t>
      </w:r>
      <w:proofErr w:type="spellEnd"/>
      <w:r>
        <w:t xml:space="preserve"> budući da je ustanovljena greška u knjiženju kada se prelazilo sa kuna na eure.</w:t>
      </w:r>
    </w:p>
    <w:p w:rsidR="0041427F" w:rsidRDefault="00F7176B">
      <w:r>
        <w:t>Krivo knjiženo između konta obveza i konta 922.</w:t>
      </w:r>
    </w:p>
    <w:p w:rsidR="0041427F" w:rsidRDefault="00F7176B">
      <w:r>
        <w:t xml:space="preserve">Usklađenjem knjižen u 2025. godini taj 0,01 </w:t>
      </w:r>
      <w:proofErr w:type="spellStart"/>
      <w:r>
        <w:t>eur</w:t>
      </w:r>
      <w:proofErr w:type="spellEnd"/>
      <w:r>
        <w:t>.</w:t>
      </w:r>
    </w:p>
    <w:p w:rsidR="0041427F" w:rsidRDefault="0041427F"/>
    <w:p w:rsidR="0041427F" w:rsidRDefault="00F7176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1427F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42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Ugovori o djelu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5.107,00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700,5</w:t>
            </w:r>
          </w:p>
        </w:tc>
      </w:tr>
    </w:tbl>
    <w:p w:rsidR="0041427F" w:rsidRDefault="0041427F">
      <w:pPr>
        <w:spacing w:after="0"/>
      </w:pPr>
    </w:p>
    <w:p w:rsidR="0041427F" w:rsidRDefault="00F7176B">
      <w:r>
        <w:t>U 2025. g. zbog provođenja radionica u sklopu projekta "</w:t>
      </w:r>
      <w:proofErr w:type="spellStart"/>
      <w:r>
        <w:t>Regionani</w:t>
      </w:r>
      <w:proofErr w:type="spellEnd"/>
      <w:r>
        <w:t xml:space="preserve"> znanstveni centar Panonske Hrvatske" bilo je više ugovora o djelu u odnosu na isto razdoblje prošle godine.</w:t>
      </w:r>
    </w:p>
    <w:p w:rsidR="0041427F" w:rsidRDefault="0041427F"/>
    <w:p w:rsidR="0041427F" w:rsidRDefault="00F7176B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41427F" w:rsidRDefault="00F7176B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1427F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42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5.489,43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-132.696,36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-2417,3</w:t>
            </w:r>
          </w:p>
        </w:tc>
      </w:tr>
    </w:tbl>
    <w:p w:rsidR="0041427F" w:rsidRDefault="0041427F">
      <w:pPr>
        <w:spacing w:after="0"/>
      </w:pPr>
    </w:p>
    <w:p w:rsidR="0041427F" w:rsidRDefault="00F7176B">
      <w:r>
        <w:t>U razdoblju od 1. siječnja do 31. prosinca 2025. godine ostvaren je manjak prihoda poslovanja u iznosu od 132.696,36 eura i najvećim dijelom se odnosi na plaću za prosinac 2025. godine i na račune za prehranu učenika za prosinac 2025. godine. Navedene obveze biti će podmirene u siječnju 2026. godine.</w:t>
      </w:r>
    </w:p>
    <w:p w:rsidR="0041427F" w:rsidRDefault="0041427F"/>
    <w:p w:rsidR="0041427F" w:rsidRDefault="00F7176B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1427F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42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92221 do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1.658,80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132.696,36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7999,5</w:t>
            </w:r>
          </w:p>
        </w:tc>
      </w:tr>
    </w:tbl>
    <w:p w:rsidR="0041427F" w:rsidRDefault="0041427F">
      <w:pPr>
        <w:spacing w:after="0"/>
      </w:pPr>
    </w:p>
    <w:p w:rsidR="0041427F" w:rsidRDefault="00F7176B">
      <w:r>
        <w:lastRenderedPageBreak/>
        <w:t>Manjak prihoda za 2025. godinu puno je veći u odnosu na isto razdoblje prošle godine zbog promjene načina knjiženja plaće koja se u prošloj godini knjižila na konto 193, a sada se knjiži na konto troška.</w:t>
      </w:r>
    </w:p>
    <w:p w:rsidR="0041427F" w:rsidRDefault="0041427F"/>
    <w:p w:rsidR="0041427F" w:rsidRDefault="00F7176B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41427F" w:rsidRDefault="00F7176B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1427F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427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41427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1427F" w:rsidRDefault="00F71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1427F" w:rsidRDefault="0041427F">
      <w:pPr>
        <w:spacing w:after="0"/>
      </w:pPr>
    </w:p>
    <w:p w:rsidR="0041427F" w:rsidRDefault="00F7176B">
      <w:r>
        <w:t>Nemamo dospjelih obveza na kraju izvještajnog razdoblja.</w:t>
      </w:r>
    </w:p>
    <w:p w:rsidR="0041427F" w:rsidRDefault="0041427F"/>
    <w:p w:rsidR="0041427F" w:rsidRDefault="00F7176B">
      <w:pPr>
        <w:keepNext/>
        <w:spacing w:line="240" w:lineRule="auto"/>
        <w:jc w:val="center"/>
      </w:pPr>
      <w:r>
        <w:rPr>
          <w:sz w:val="28"/>
        </w:rPr>
        <w:t>Bilješka 11.</w:t>
      </w:r>
    </w:p>
    <w:p w:rsidR="0041427F" w:rsidRDefault="00F7176B">
      <w:pPr>
        <w:spacing w:line="240" w:lineRule="auto"/>
        <w:jc w:val="both"/>
      </w:pPr>
      <w:r>
        <w:rPr>
          <w:b/>
        </w:rPr>
        <w:t>EU izvještaj</w:t>
      </w:r>
    </w:p>
    <w:p w:rsidR="0041427F" w:rsidRDefault="00F7176B">
      <w:r>
        <w:t>P</w:t>
      </w:r>
      <w:r w:rsidR="003C36CE">
        <w:t>r</w:t>
      </w:r>
      <w:r>
        <w:t>ojekt se provodi u okviru instrumenta "Osiguravanje pomoćnika u nastavi i stručnih komunikacijskih posrednika učenicima s teškoćama u razvoju u osnovnoškolskim i srednjoškolskim ustanovama , faza VII" Europskog socijalnog fonda u sklopu Operativnog programa Učinkoviti ljudski potencijali 2021.-2027.</w:t>
      </w:r>
    </w:p>
    <w:p w:rsidR="0041427F" w:rsidRDefault="00F7176B">
      <w:r>
        <w:t>U izvještajnom razdoblju ostvareni su prihodi u iznosu od 82.363,15 eura i rashodi u iznosu od 42.670,47 eura.</w:t>
      </w:r>
    </w:p>
    <w:p w:rsidR="0041427F" w:rsidRDefault="0041427F">
      <w:bookmarkStart w:id="0" w:name="_GoBack"/>
      <w:bookmarkEnd w:id="0"/>
    </w:p>
    <w:sectPr w:rsidR="00414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7F"/>
    <w:rsid w:val="003C36CE"/>
    <w:rsid w:val="0041427F"/>
    <w:rsid w:val="00F7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016D4-91AA-4ECE-86C7-ECB75F32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Sabljak</dc:creator>
  <cp:lastModifiedBy>Biljana Sabljak</cp:lastModifiedBy>
  <cp:revision>3</cp:revision>
  <dcterms:created xsi:type="dcterms:W3CDTF">2026-01-29T10:07:00Z</dcterms:created>
  <dcterms:modified xsi:type="dcterms:W3CDTF">2026-01-29T10:08:00Z</dcterms:modified>
</cp:coreProperties>
</file>